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19627" w14:textId="77777777" w:rsidR="00CB072C" w:rsidRDefault="00CB072C" w:rsidP="0060148B">
      <w:pPr>
        <w:spacing w:line="288" w:lineRule="auto"/>
        <w:jc w:val="center"/>
        <w:rPr>
          <w:rFonts w:ascii="Arial Narrow" w:eastAsia="Arial Narrow" w:hAnsi="Arial Narrow" w:cs="Arial Narrow"/>
          <w:b/>
          <w:position w:val="-1"/>
          <w:sz w:val="22"/>
          <w:szCs w:val="22"/>
          <w:lang w:val="es-ES"/>
        </w:rPr>
      </w:pPr>
    </w:p>
    <w:p w14:paraId="657BA2D1" w14:textId="6330EA83" w:rsidR="007C72A0" w:rsidRPr="007C72A0" w:rsidRDefault="00BA0FFC" w:rsidP="0060148B">
      <w:pPr>
        <w:spacing w:line="288" w:lineRule="auto"/>
        <w:jc w:val="center"/>
        <w:rPr>
          <w:rFonts w:ascii="Arial Narrow" w:hAnsi="Arial Narrow"/>
          <w:sz w:val="22"/>
          <w:szCs w:val="22"/>
          <w:lang w:val="es-ES"/>
        </w:rPr>
      </w:pPr>
      <w:r>
        <w:rPr>
          <w:rFonts w:ascii="Arial Narrow" w:eastAsia="Arial Narrow" w:hAnsi="Arial Narrow" w:cs="Arial Narrow"/>
          <w:b/>
          <w:position w:val="-1"/>
          <w:sz w:val="22"/>
          <w:szCs w:val="22"/>
          <w:lang w:val="es-ES"/>
        </w:rPr>
        <w:t xml:space="preserve">CERTIFICADO </w:t>
      </w:r>
      <w:r w:rsidRPr="00BA0FFC">
        <w:rPr>
          <w:rFonts w:ascii="Arial Narrow" w:eastAsia="Arial Narrow" w:hAnsi="Arial Narrow" w:cs="Arial Narrow"/>
          <w:b/>
          <w:position w:val="-1"/>
          <w:sz w:val="22"/>
          <w:szCs w:val="22"/>
          <w:lang w:val="es-ES"/>
        </w:rPr>
        <w:t>DE COMPROMISO DE COFINANCIACIÓN</w:t>
      </w:r>
    </w:p>
    <w:p w14:paraId="0689FA26" w14:textId="77777777" w:rsidR="00320303" w:rsidRDefault="00320303" w:rsidP="007C72A0">
      <w:pPr>
        <w:jc w:val="both"/>
        <w:rPr>
          <w:rFonts w:ascii="Arial Narrow" w:hAnsi="Arial Narrow"/>
          <w:sz w:val="22"/>
          <w:szCs w:val="22"/>
          <w:lang w:val="es-ES"/>
        </w:rPr>
      </w:pPr>
    </w:p>
    <w:p w14:paraId="316B274F" w14:textId="77777777" w:rsidR="0060148B" w:rsidRDefault="0060148B" w:rsidP="007C72A0">
      <w:pPr>
        <w:jc w:val="both"/>
        <w:rPr>
          <w:rFonts w:ascii="Arial Narrow" w:hAnsi="Arial Narrow"/>
          <w:sz w:val="22"/>
          <w:szCs w:val="22"/>
          <w:lang w:val="es-ES"/>
        </w:rPr>
      </w:pPr>
    </w:p>
    <w:p w14:paraId="302F8C8B" w14:textId="1F0ADE35" w:rsidR="007C72A0" w:rsidRPr="007C72A0" w:rsidRDefault="007C72A0" w:rsidP="0060148B">
      <w:pPr>
        <w:jc w:val="both"/>
        <w:rPr>
          <w:rFonts w:ascii="Arial Narrow" w:hAnsi="Arial Narrow"/>
          <w:sz w:val="22"/>
          <w:szCs w:val="22"/>
          <w:lang w:val="es-ES"/>
        </w:rPr>
      </w:pPr>
      <w:r w:rsidRPr="007C72A0">
        <w:rPr>
          <w:rFonts w:ascii="Arial Narrow" w:hAnsi="Arial Narrow"/>
          <w:sz w:val="22"/>
          <w:szCs w:val="22"/>
          <w:lang w:val="es-ES"/>
        </w:rPr>
        <w:t>D</w:t>
      </w:r>
      <w:r w:rsidRPr="0060148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 xml:space="preserve">/Dña.;   </w:t>
      </w:r>
      <w:r w:rsidR="0060148B" w:rsidRPr="0060148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…………………………………………</w:t>
      </w:r>
      <w:r w:rsidRPr="0060148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 xml:space="preserve">, con D.N.I/N.I.E:  </w:t>
      </w:r>
      <w:r w:rsidR="0060148B" w:rsidRPr="0060148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……………………..</w:t>
      </w:r>
      <w:r w:rsidRPr="0060148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 xml:space="preserve">, como </w:t>
      </w:r>
      <w:r w:rsidR="00BA0FFC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Secretario/a de (</w:t>
      </w:r>
      <w:r w:rsidR="00BA0FFC" w:rsidRPr="00D97B09">
        <w:rPr>
          <w:rFonts w:ascii="Arial Narrow" w:eastAsia="Arial Narrow" w:hAnsi="Arial Narrow" w:cs="Arial Narrow"/>
          <w:color w:val="FF0000"/>
          <w:spacing w:val="-1"/>
          <w:sz w:val="22"/>
          <w:szCs w:val="22"/>
          <w:lang w:val="es-ES"/>
        </w:rPr>
        <w:t>órgano gobierno</w:t>
      </w:r>
      <w:r w:rsidR="00BA0FFC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 xml:space="preserve">) de la </w:t>
      </w:r>
      <w:r w:rsidRPr="0060148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entidad (</w:t>
      </w:r>
      <w:r w:rsidRPr="00D97B09">
        <w:rPr>
          <w:rFonts w:ascii="Arial Narrow" w:eastAsia="Arial Narrow" w:hAnsi="Arial Narrow" w:cs="Arial Narrow"/>
          <w:color w:val="FF0000"/>
          <w:spacing w:val="-1"/>
          <w:sz w:val="22"/>
          <w:szCs w:val="22"/>
          <w:lang w:val="es-ES"/>
        </w:rPr>
        <w:t>nombre entidad solicitante o colaboradora</w:t>
      </w:r>
      <w:r w:rsidRPr="0060148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), con domicilio social en ……………………………………………………………………………… y CIF ……………………..</w:t>
      </w:r>
      <w:r w:rsidR="0060148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,</w:t>
      </w:r>
    </w:p>
    <w:p w14:paraId="221852F7" w14:textId="48C82AB8" w:rsidR="009D5354" w:rsidRPr="007C72A0" w:rsidRDefault="009D5354" w:rsidP="007C72A0">
      <w:pPr>
        <w:spacing w:before="120" w:after="120"/>
        <w:jc w:val="both"/>
        <w:rPr>
          <w:rFonts w:ascii="Arial Narrow" w:hAnsi="Arial Narrow"/>
          <w:sz w:val="22"/>
          <w:szCs w:val="22"/>
          <w:lang w:val="es-ES"/>
        </w:rPr>
      </w:pPr>
    </w:p>
    <w:p w14:paraId="1A314495" w14:textId="2424E7D4" w:rsidR="00BA0FFC" w:rsidRDefault="00BA0FFC" w:rsidP="00DE4417">
      <w:pPr>
        <w:spacing w:before="120" w:after="120"/>
        <w:ind w:right="198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 xml:space="preserve">CERTIFICA </w:t>
      </w:r>
      <w:r w:rsidR="007C72A0" w:rsidRPr="007C72A0">
        <w:rPr>
          <w:rFonts w:ascii="Arial Narrow" w:eastAsia="Arial Narrow" w:hAnsi="Arial Narrow" w:cs="Arial Narrow"/>
          <w:sz w:val="22"/>
          <w:szCs w:val="22"/>
          <w:lang w:val="es-ES"/>
        </w:rPr>
        <w:t>ante</w:t>
      </w:r>
      <w:r w:rsidR="007C72A0"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="007C72A0" w:rsidRPr="007C72A0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="007C72A0"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="007C72A0"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C</w:t>
      </w:r>
      <w:r w:rsidR="007C72A0" w:rsidRPr="007C72A0">
        <w:rPr>
          <w:rFonts w:ascii="Arial Narrow" w:eastAsia="Arial Narrow" w:hAnsi="Arial Narrow" w:cs="Arial Narrow"/>
          <w:sz w:val="22"/>
          <w:szCs w:val="22"/>
          <w:lang w:val="es-ES"/>
        </w:rPr>
        <w:t>onfederación</w:t>
      </w:r>
      <w:r w:rsidR="007C72A0"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="007C72A0"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</w:t>
      </w:r>
      <w:r w:rsidR="007C72A0" w:rsidRPr="007C72A0">
        <w:rPr>
          <w:rFonts w:ascii="Arial Narrow" w:eastAsia="Arial Narrow" w:hAnsi="Arial Narrow" w:cs="Arial Narrow"/>
          <w:sz w:val="22"/>
          <w:szCs w:val="22"/>
          <w:lang w:val="es-ES"/>
        </w:rPr>
        <w:t>mpresarial</w:t>
      </w:r>
      <w:r w:rsidR="007C72A0" w:rsidRPr="007C72A0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="007C72A0" w:rsidRPr="007C72A0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="007C72A0"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="007C72A0"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</w:t>
      </w:r>
      <w:r w:rsidR="007C72A0" w:rsidRPr="007C72A0">
        <w:rPr>
          <w:rFonts w:ascii="Arial Narrow" w:eastAsia="Arial Narrow" w:hAnsi="Arial Narrow" w:cs="Arial Narrow"/>
          <w:sz w:val="22"/>
          <w:szCs w:val="22"/>
          <w:lang w:val="es-ES"/>
        </w:rPr>
        <w:t>spañola</w:t>
      </w:r>
      <w:r w:rsidR="007C72A0"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="007C72A0" w:rsidRPr="007C72A0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="007C72A0"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="007C72A0"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</w:t>
      </w:r>
      <w:r w:rsidR="007C72A0" w:rsidRPr="007C72A0">
        <w:rPr>
          <w:rFonts w:ascii="Arial Narrow" w:eastAsia="Arial Narrow" w:hAnsi="Arial Narrow" w:cs="Arial Narrow"/>
          <w:sz w:val="22"/>
          <w:szCs w:val="22"/>
          <w:lang w:val="es-ES"/>
        </w:rPr>
        <w:t xml:space="preserve">conomía </w:t>
      </w:r>
      <w:r w:rsidR="007C72A0"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S</w:t>
      </w:r>
      <w:r w:rsidR="007C72A0" w:rsidRPr="007C72A0">
        <w:rPr>
          <w:rFonts w:ascii="Arial Narrow" w:eastAsia="Arial Narrow" w:hAnsi="Arial Narrow" w:cs="Arial Narrow"/>
          <w:sz w:val="22"/>
          <w:szCs w:val="22"/>
          <w:lang w:val="es-ES"/>
        </w:rPr>
        <w:t>ocial (</w:t>
      </w:r>
      <w:r w:rsidR="007C72A0"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CEPES</w:t>
      </w:r>
      <w:r w:rsidR="007C72A0" w:rsidRPr="007C72A0">
        <w:rPr>
          <w:rFonts w:ascii="Arial Narrow" w:eastAsia="Arial Narrow" w:hAnsi="Arial Narrow" w:cs="Arial Narrow"/>
          <w:sz w:val="22"/>
          <w:szCs w:val="22"/>
          <w:lang w:val="es-ES"/>
        </w:rPr>
        <w:t>),</w:t>
      </w:r>
      <w:r w:rsidR="007C72A0"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="007C72A0" w:rsidRPr="007C72A0">
        <w:rPr>
          <w:rFonts w:ascii="Arial Narrow" w:eastAsia="Arial Narrow" w:hAnsi="Arial Narrow" w:cs="Arial Narrow"/>
          <w:sz w:val="22"/>
          <w:szCs w:val="22"/>
          <w:lang w:val="es-ES"/>
        </w:rPr>
        <w:t>que</w:t>
      </w:r>
      <w:r w:rsidR="00E95D0A">
        <w:rPr>
          <w:rFonts w:ascii="Arial Narrow" w:eastAsia="Arial Narrow" w:hAnsi="Arial Narrow" w:cs="Arial Narrow"/>
          <w:sz w:val="22"/>
          <w:szCs w:val="22"/>
          <w:lang w:val="es-ES"/>
        </w:rPr>
        <w:t>,</w:t>
      </w:r>
      <w:r w:rsidR="007C72A0"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en la reunión del celebrada el día XX/XX/20XX, </w:t>
      </w:r>
      <w:r w:rsidR="00DE4417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>el (</w:t>
      </w:r>
      <w:r w:rsidR="00DE4417" w:rsidRPr="00D97B09">
        <w:rPr>
          <w:rFonts w:ascii="Arial Narrow" w:eastAsia="Arial Narrow" w:hAnsi="Arial Narrow" w:cs="Arial Narrow"/>
          <w:color w:val="FF0000"/>
          <w:spacing w:val="3"/>
          <w:sz w:val="22"/>
          <w:szCs w:val="22"/>
          <w:lang w:val="es-ES"/>
        </w:rPr>
        <w:t>órgano de gobierno</w:t>
      </w:r>
      <w:r w:rsidR="00DE4417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) </w:t>
      </w:r>
      <w:r w:rsidR="00A92E56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de </w:t>
      </w:r>
      <w:r w:rsidR="007C72A0" w:rsidRPr="007C72A0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="007C72A0"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="007C72A0" w:rsidRPr="007C72A0">
        <w:rPr>
          <w:rFonts w:ascii="Arial Narrow" w:eastAsia="Arial Narrow" w:hAnsi="Arial Narrow" w:cs="Arial Narrow"/>
          <w:sz w:val="22"/>
          <w:szCs w:val="22"/>
          <w:lang w:val="es-ES"/>
        </w:rPr>
        <w:t>entidad</w:t>
      </w:r>
      <w:r w:rsidR="007C72A0"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="00DE4417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ha llegado al siguiente acuerdo: </w:t>
      </w:r>
    </w:p>
    <w:p w14:paraId="45BD0E49" w14:textId="4A422627" w:rsidR="00DE4417" w:rsidRDefault="00DE4417" w:rsidP="00C34549">
      <w:pPr>
        <w:spacing w:before="120" w:after="120"/>
        <w:ind w:right="198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  <w:r w:rsidRPr="00E95D0A">
        <w:rPr>
          <w:rFonts w:ascii="Arial Narrow" w:eastAsia="Arial Narrow" w:hAnsi="Arial Narrow" w:cs="Arial Narrow"/>
          <w:sz w:val="22"/>
          <w:szCs w:val="22"/>
          <w:lang w:val="es-ES"/>
        </w:rPr>
        <w:t xml:space="preserve">De cara a aportar </w:t>
      </w:r>
      <w:r w:rsidR="00AE2858">
        <w:rPr>
          <w:rFonts w:ascii="Arial Narrow" w:eastAsia="Arial Narrow" w:hAnsi="Arial Narrow" w:cs="Arial Narrow"/>
          <w:sz w:val="22"/>
          <w:szCs w:val="22"/>
          <w:lang w:val="es-ES"/>
        </w:rPr>
        <w:t>los</w:t>
      </w:r>
      <w:r w:rsidRPr="00E95D0A">
        <w:rPr>
          <w:rFonts w:ascii="Arial Narrow" w:eastAsia="Arial Narrow" w:hAnsi="Arial Narrow" w:cs="Arial Narrow"/>
          <w:sz w:val="22"/>
          <w:szCs w:val="22"/>
          <w:lang w:val="es-ES"/>
        </w:rPr>
        <w:t xml:space="preserve"> recursos </w:t>
      </w:r>
      <w:r w:rsidR="004F6BF2">
        <w:rPr>
          <w:rFonts w:ascii="Arial Narrow" w:eastAsia="Arial Narrow" w:hAnsi="Arial Narrow" w:cs="Arial Narrow"/>
          <w:sz w:val="22"/>
          <w:szCs w:val="22"/>
          <w:lang w:val="es-ES"/>
        </w:rPr>
        <w:t>necesarios para a</w:t>
      </w:r>
      <w:r w:rsidRPr="00E95D0A">
        <w:rPr>
          <w:rFonts w:ascii="Arial Narrow" w:eastAsia="Arial Narrow" w:hAnsi="Arial Narrow" w:cs="Arial Narrow"/>
          <w:sz w:val="22"/>
          <w:szCs w:val="22"/>
          <w:lang w:val="es-ES"/>
        </w:rPr>
        <w:t>p</w:t>
      </w:r>
      <w:r w:rsidR="004F6BF2">
        <w:rPr>
          <w:rFonts w:ascii="Arial Narrow" w:eastAsia="Arial Narrow" w:hAnsi="Arial Narrow" w:cs="Arial Narrow"/>
          <w:sz w:val="22"/>
          <w:szCs w:val="22"/>
          <w:lang w:val="es-ES"/>
        </w:rPr>
        <w:t xml:space="preserve">ortar </w:t>
      </w:r>
      <w:r w:rsidRPr="00E95D0A">
        <w:rPr>
          <w:rFonts w:ascii="Arial Narrow" w:eastAsia="Arial Narrow" w:hAnsi="Arial Narrow" w:cs="Arial Narrow"/>
          <w:sz w:val="22"/>
          <w:szCs w:val="22"/>
          <w:lang w:val="es-ES"/>
        </w:rPr>
        <w:t>la cofinanciación</w:t>
      </w:r>
      <w:r w:rsidR="004F6BF2">
        <w:rPr>
          <w:rFonts w:ascii="Arial Narrow" w:eastAsia="Arial Narrow" w:hAnsi="Arial Narrow" w:cs="Arial Narrow"/>
          <w:sz w:val="22"/>
          <w:szCs w:val="22"/>
          <w:lang w:val="es-ES"/>
        </w:rPr>
        <w:t xml:space="preserve"> nacional</w:t>
      </w:r>
      <w:r w:rsidRPr="00E95D0A">
        <w:rPr>
          <w:rFonts w:ascii="Arial Narrow" w:eastAsia="Arial Narrow" w:hAnsi="Arial Narrow" w:cs="Arial Narrow"/>
          <w:sz w:val="22"/>
          <w:szCs w:val="22"/>
          <w:lang w:val="es-ES"/>
        </w:rPr>
        <w:t xml:space="preserve"> al proyecto (</w:t>
      </w:r>
      <w:r w:rsidRPr="00D97B09">
        <w:rPr>
          <w:rFonts w:ascii="Arial Narrow" w:eastAsia="Arial Narrow" w:hAnsi="Arial Narrow" w:cs="Arial Narrow"/>
          <w:color w:val="FF0000"/>
          <w:sz w:val="22"/>
          <w:szCs w:val="22"/>
          <w:lang w:val="es-ES"/>
        </w:rPr>
        <w:t>nombre del proyecto</w:t>
      </w:r>
      <w:r w:rsidRPr="00E95D0A">
        <w:rPr>
          <w:rFonts w:ascii="Arial Narrow" w:eastAsia="Arial Narrow" w:hAnsi="Arial Narrow" w:cs="Arial Narrow"/>
          <w:sz w:val="22"/>
          <w:szCs w:val="22"/>
          <w:lang w:val="es-ES"/>
        </w:rPr>
        <w:t xml:space="preserve">), por importe total de 0,00 €, el </w:t>
      </w:r>
      <w:r w:rsidR="00E95D0A" w:rsidRPr="00E95D0A">
        <w:rPr>
          <w:rFonts w:ascii="Arial Narrow" w:eastAsia="Arial Narrow" w:hAnsi="Arial Narrow" w:cs="Arial Narrow"/>
          <w:sz w:val="22"/>
          <w:szCs w:val="22"/>
          <w:lang w:val="es-ES"/>
        </w:rPr>
        <w:t>(</w:t>
      </w:r>
      <w:r w:rsidR="00E95D0A" w:rsidRPr="00D97B09">
        <w:rPr>
          <w:rFonts w:ascii="Arial Narrow" w:eastAsia="Arial Narrow" w:hAnsi="Arial Narrow" w:cs="Arial Narrow"/>
          <w:color w:val="FF0000"/>
          <w:sz w:val="22"/>
          <w:szCs w:val="22"/>
          <w:lang w:val="es-ES"/>
        </w:rPr>
        <w:t>órgano de gobierno</w:t>
      </w:r>
      <w:r w:rsidR="00E95D0A" w:rsidRPr="00E95D0A">
        <w:rPr>
          <w:rFonts w:ascii="Arial Narrow" w:eastAsia="Arial Narrow" w:hAnsi="Arial Narrow" w:cs="Arial Narrow"/>
          <w:sz w:val="22"/>
          <w:szCs w:val="22"/>
          <w:lang w:val="es-ES"/>
        </w:rPr>
        <w:t>) de (</w:t>
      </w:r>
      <w:r w:rsidR="00E95D0A" w:rsidRPr="00D97B09">
        <w:rPr>
          <w:rFonts w:ascii="Arial Narrow" w:eastAsia="Arial Narrow" w:hAnsi="Arial Narrow" w:cs="Arial Narrow"/>
          <w:color w:val="FF0000"/>
          <w:sz w:val="22"/>
          <w:szCs w:val="22"/>
          <w:lang w:val="es-ES"/>
        </w:rPr>
        <w:t>nombre de la entidad solicitante o colaboradora</w:t>
      </w:r>
      <w:r w:rsidR="00E95D0A" w:rsidRPr="00E95D0A">
        <w:rPr>
          <w:rFonts w:ascii="Arial Narrow" w:eastAsia="Arial Narrow" w:hAnsi="Arial Narrow" w:cs="Arial Narrow"/>
          <w:sz w:val="22"/>
          <w:szCs w:val="22"/>
          <w:lang w:val="es-ES"/>
        </w:rPr>
        <w:t>) ha acordado destinar, en los diferentes presupuestos anuales, una partida presupuestaria por los siguientes importes</w:t>
      </w:r>
      <w:r w:rsidR="00E95D0A">
        <w:rPr>
          <w:rStyle w:val="Refdenotaalpie"/>
          <w:rFonts w:ascii="Arial Narrow" w:eastAsia="Arial Narrow" w:hAnsi="Arial Narrow" w:cs="Arial Narrow"/>
          <w:sz w:val="22"/>
          <w:szCs w:val="22"/>
          <w:lang w:val="es-ES"/>
        </w:rPr>
        <w:footnoteReference w:id="1"/>
      </w:r>
      <w:r w:rsidR="00E95D0A" w:rsidRPr="00E95D0A">
        <w:rPr>
          <w:rFonts w:ascii="Arial Narrow" w:eastAsia="Arial Narrow" w:hAnsi="Arial Narrow" w:cs="Arial Narrow"/>
          <w:sz w:val="22"/>
          <w:szCs w:val="22"/>
          <w:lang w:val="es-ES"/>
        </w:rPr>
        <w:t>:</w:t>
      </w:r>
    </w:p>
    <w:p w14:paraId="29AF5A25" w14:textId="77777777" w:rsidR="00C779C3" w:rsidRPr="00E95D0A" w:rsidRDefault="00C779C3" w:rsidP="00E95D0A">
      <w:pPr>
        <w:spacing w:before="120" w:after="120"/>
        <w:ind w:left="426" w:right="198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</w:p>
    <w:p w14:paraId="3F9A15F4" w14:textId="1497AD73" w:rsidR="00320303" w:rsidRPr="00320303" w:rsidRDefault="00320303" w:rsidP="007C72A0">
      <w:pPr>
        <w:pStyle w:val="Prrafodelista"/>
        <w:numPr>
          <w:ilvl w:val="0"/>
          <w:numId w:val="1"/>
        </w:numPr>
        <w:spacing w:before="120" w:after="120"/>
        <w:ind w:left="850" w:hanging="357"/>
        <w:contextualSpacing w:val="0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Ejercicio económico 20</w:t>
      </w:r>
      <w:r w:rsidR="00E95D0A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2</w:t>
      </w:r>
      <w:r w:rsidR="0067479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5</w:t>
      </w:r>
      <w:r w:rsidR="003F2503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 xml:space="preserve"> (si procede)</w:t>
      </w:r>
      <w:r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 xml:space="preserve">: </w:t>
      </w:r>
    </w:p>
    <w:tbl>
      <w:tblPr>
        <w:tblStyle w:val="Tablaconcuadrcula"/>
        <w:tblW w:w="0" w:type="auto"/>
        <w:tblInd w:w="562" w:type="dxa"/>
        <w:tblLook w:val="04A0" w:firstRow="1" w:lastRow="0" w:firstColumn="1" w:lastColumn="0" w:noHBand="0" w:noVBand="1"/>
      </w:tblPr>
      <w:tblGrid>
        <w:gridCol w:w="5519"/>
        <w:gridCol w:w="1427"/>
        <w:gridCol w:w="1418"/>
      </w:tblGrid>
      <w:tr w:rsidR="00536351" w14:paraId="0B00C008" w14:textId="0CF20608" w:rsidTr="00C935B6">
        <w:tc>
          <w:tcPr>
            <w:tcW w:w="6946" w:type="dxa"/>
            <w:gridSpan w:val="2"/>
          </w:tcPr>
          <w:p w14:paraId="248A6840" w14:textId="5457E157" w:rsidR="00536351" w:rsidRDefault="00536351" w:rsidP="00536351">
            <w:pPr>
              <w:pStyle w:val="Prrafodelista"/>
              <w:spacing w:before="60" w:after="60"/>
              <w:ind w:left="0"/>
              <w:contextualSpacing w:val="0"/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  <w:t xml:space="preserve">Recursos propios </w:t>
            </w:r>
            <w:r w:rsidRPr="00C20D26">
              <w:rPr>
                <w:rFonts w:ascii="Arial Narrow" w:eastAsia="Arial Narrow" w:hAnsi="Arial Narrow" w:cs="Arial Narrow"/>
                <w:color w:val="FF0000"/>
                <w:lang w:val="es-ES"/>
              </w:rPr>
              <w:t>(indicar si son ingresos de libre disposición o fondos propios)</w:t>
            </w:r>
          </w:p>
        </w:tc>
        <w:tc>
          <w:tcPr>
            <w:tcW w:w="1418" w:type="dxa"/>
          </w:tcPr>
          <w:p w14:paraId="3BDE09E5" w14:textId="208EE240" w:rsidR="00536351" w:rsidRDefault="00536351" w:rsidP="00D424B0">
            <w:pPr>
              <w:pStyle w:val="Prrafodelista"/>
              <w:spacing w:before="60" w:after="60"/>
              <w:ind w:left="0"/>
              <w:contextualSpacing w:val="0"/>
              <w:jc w:val="right"/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  <w:t>0,00 €</w:t>
            </w:r>
          </w:p>
        </w:tc>
      </w:tr>
      <w:tr w:rsidR="00536351" w14:paraId="46FC01BB" w14:textId="77777777" w:rsidTr="00536351">
        <w:tc>
          <w:tcPr>
            <w:tcW w:w="5519" w:type="dxa"/>
          </w:tcPr>
          <w:p w14:paraId="3BE4664B" w14:textId="659CFA81" w:rsidR="00536351" w:rsidRDefault="00536351" w:rsidP="00536351">
            <w:pPr>
              <w:pStyle w:val="Prrafodelista"/>
              <w:spacing w:before="60" w:after="60"/>
              <w:ind w:left="0"/>
              <w:contextualSpacing w:val="0"/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  <w:t xml:space="preserve">Subvenciones públicas </w:t>
            </w:r>
            <w:r w:rsidRPr="00CA4FCF">
              <w:rPr>
                <w:rFonts w:ascii="Arial Narrow" w:eastAsia="Arial Narrow" w:hAnsi="Arial Narrow" w:cs="Arial Narrow"/>
                <w:color w:val="FF0000"/>
                <w:lang w:val="es-ES"/>
              </w:rPr>
              <w:t>(indicar AAPP</w:t>
            </w:r>
            <w:r w:rsidR="00CA4FCF" w:rsidRPr="00CA4FCF">
              <w:rPr>
                <w:rFonts w:ascii="Arial Narrow" w:eastAsia="Arial Narrow" w:hAnsi="Arial Narrow" w:cs="Arial Narrow"/>
                <w:color w:val="FF0000"/>
                <w:lang w:val="es-ES"/>
              </w:rPr>
              <w:t>)</w:t>
            </w:r>
          </w:p>
        </w:tc>
        <w:tc>
          <w:tcPr>
            <w:tcW w:w="1427" w:type="dxa"/>
          </w:tcPr>
          <w:p w14:paraId="3F9EEAE4" w14:textId="5A851325" w:rsidR="00536351" w:rsidRPr="00536351" w:rsidRDefault="00536351" w:rsidP="00536351">
            <w:pPr>
              <w:pStyle w:val="Prrafodelista"/>
              <w:spacing w:before="60" w:after="60"/>
              <w:ind w:left="0"/>
              <w:contextualSpacing w:val="0"/>
              <w:jc w:val="center"/>
              <w:rPr>
                <w:rFonts w:ascii="Arial Narrow" w:eastAsia="Arial Narrow" w:hAnsi="Arial Narrow" w:cs="Arial Narrow"/>
                <w:color w:val="FF0000"/>
                <w:lang w:val="es-ES"/>
              </w:rPr>
            </w:pPr>
            <w:r w:rsidRPr="00536351">
              <w:rPr>
                <w:rFonts w:ascii="Arial Narrow" w:eastAsia="Arial Narrow" w:hAnsi="Arial Narrow" w:cs="Arial Narrow"/>
                <w:color w:val="FF0000"/>
                <w:lang w:val="es-ES"/>
              </w:rPr>
              <w:t>(indicar estado)</w:t>
            </w:r>
          </w:p>
        </w:tc>
        <w:tc>
          <w:tcPr>
            <w:tcW w:w="1418" w:type="dxa"/>
          </w:tcPr>
          <w:p w14:paraId="44352C94" w14:textId="1FC5F853" w:rsidR="00536351" w:rsidRDefault="00536351" w:rsidP="00536351">
            <w:pPr>
              <w:pStyle w:val="Prrafodelista"/>
              <w:spacing w:before="60" w:after="60"/>
              <w:ind w:left="0"/>
              <w:contextualSpacing w:val="0"/>
              <w:jc w:val="right"/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  <w:t>0,00 €</w:t>
            </w:r>
          </w:p>
        </w:tc>
      </w:tr>
      <w:tr w:rsidR="00536351" w14:paraId="48EA49A5" w14:textId="77777777" w:rsidTr="00536351">
        <w:tc>
          <w:tcPr>
            <w:tcW w:w="5519" w:type="dxa"/>
          </w:tcPr>
          <w:p w14:paraId="266A17C0" w14:textId="3C9035AE" w:rsidR="00536351" w:rsidRDefault="00536351" w:rsidP="00536351">
            <w:pPr>
              <w:pStyle w:val="Prrafodelista"/>
              <w:spacing w:before="60" w:after="60"/>
              <w:ind w:left="0"/>
              <w:contextualSpacing w:val="0"/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  <w:t>Subvenciones privadas</w:t>
            </w:r>
            <w:r w:rsidR="00CA4FCF"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  <w:t xml:space="preserve"> </w:t>
            </w:r>
            <w:r w:rsidR="00CA4FCF" w:rsidRPr="00CA4FCF">
              <w:rPr>
                <w:rFonts w:ascii="Arial Narrow" w:eastAsia="Arial Narrow" w:hAnsi="Arial Narrow" w:cs="Arial Narrow"/>
                <w:color w:val="FF0000"/>
                <w:lang w:val="es-ES"/>
              </w:rPr>
              <w:t>(indicar entidad)</w:t>
            </w:r>
          </w:p>
        </w:tc>
        <w:tc>
          <w:tcPr>
            <w:tcW w:w="1427" w:type="dxa"/>
          </w:tcPr>
          <w:p w14:paraId="31C93DE6" w14:textId="662E6069" w:rsidR="00536351" w:rsidRDefault="00536351" w:rsidP="00536351">
            <w:pPr>
              <w:pStyle w:val="Prrafodelista"/>
              <w:spacing w:before="60" w:after="60"/>
              <w:ind w:left="0"/>
              <w:contextualSpacing w:val="0"/>
              <w:jc w:val="right"/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</w:pPr>
            <w:r w:rsidRPr="00536351">
              <w:rPr>
                <w:rFonts w:ascii="Arial Narrow" w:eastAsia="Arial Narrow" w:hAnsi="Arial Narrow" w:cs="Arial Narrow"/>
                <w:color w:val="FF0000"/>
                <w:lang w:val="es-ES"/>
              </w:rPr>
              <w:t>(indicar estado)</w:t>
            </w:r>
          </w:p>
        </w:tc>
        <w:tc>
          <w:tcPr>
            <w:tcW w:w="1418" w:type="dxa"/>
          </w:tcPr>
          <w:p w14:paraId="4F1DE516" w14:textId="63B18931" w:rsidR="00536351" w:rsidRDefault="00536351" w:rsidP="00536351">
            <w:pPr>
              <w:pStyle w:val="Prrafodelista"/>
              <w:spacing w:before="60" w:after="60"/>
              <w:ind w:left="0"/>
              <w:contextualSpacing w:val="0"/>
              <w:jc w:val="right"/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  <w:t>0,00 €</w:t>
            </w:r>
          </w:p>
        </w:tc>
      </w:tr>
    </w:tbl>
    <w:p w14:paraId="5EAA8D5C" w14:textId="2B092AB9" w:rsidR="00320303" w:rsidRDefault="00320303" w:rsidP="00E95D0A">
      <w:pPr>
        <w:pStyle w:val="Prrafodelista"/>
        <w:numPr>
          <w:ilvl w:val="0"/>
          <w:numId w:val="1"/>
        </w:numPr>
        <w:spacing w:before="120" w:after="120"/>
        <w:ind w:left="850" w:hanging="357"/>
        <w:contextualSpacing w:val="0"/>
        <w:jc w:val="both"/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Ejercicio económico 20</w:t>
      </w:r>
      <w:r w:rsidR="00E95D0A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2</w:t>
      </w:r>
      <w:r w:rsidR="002F3AA5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6</w:t>
      </w:r>
      <w:r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 xml:space="preserve">: </w:t>
      </w:r>
    </w:p>
    <w:tbl>
      <w:tblPr>
        <w:tblStyle w:val="Tablaconcuadrcula"/>
        <w:tblW w:w="0" w:type="auto"/>
        <w:tblInd w:w="562" w:type="dxa"/>
        <w:tblLook w:val="04A0" w:firstRow="1" w:lastRow="0" w:firstColumn="1" w:lastColumn="0" w:noHBand="0" w:noVBand="1"/>
      </w:tblPr>
      <w:tblGrid>
        <w:gridCol w:w="5519"/>
        <w:gridCol w:w="1427"/>
        <w:gridCol w:w="1418"/>
      </w:tblGrid>
      <w:tr w:rsidR="00CA4FCF" w14:paraId="644E6B50" w14:textId="77777777" w:rsidTr="00E87A2A">
        <w:tc>
          <w:tcPr>
            <w:tcW w:w="6946" w:type="dxa"/>
            <w:gridSpan w:val="2"/>
          </w:tcPr>
          <w:p w14:paraId="75982CB4" w14:textId="77777777" w:rsidR="00CA4FCF" w:rsidRDefault="00CA4FCF" w:rsidP="00E87A2A">
            <w:pPr>
              <w:pStyle w:val="Prrafodelista"/>
              <w:spacing w:before="60" w:after="60"/>
              <w:ind w:left="0"/>
              <w:contextualSpacing w:val="0"/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  <w:t xml:space="preserve">Recursos propios </w:t>
            </w:r>
            <w:r w:rsidRPr="00C20D26">
              <w:rPr>
                <w:rFonts w:ascii="Arial Narrow" w:eastAsia="Arial Narrow" w:hAnsi="Arial Narrow" w:cs="Arial Narrow"/>
                <w:color w:val="FF0000"/>
                <w:lang w:val="es-ES"/>
              </w:rPr>
              <w:t>(indicar si son ingresos de libre disposición o fondos propios)</w:t>
            </w:r>
          </w:p>
        </w:tc>
        <w:tc>
          <w:tcPr>
            <w:tcW w:w="1418" w:type="dxa"/>
          </w:tcPr>
          <w:p w14:paraId="69F7D90B" w14:textId="77777777" w:rsidR="00CA4FCF" w:rsidRDefault="00CA4FCF" w:rsidP="00E87A2A">
            <w:pPr>
              <w:pStyle w:val="Prrafodelista"/>
              <w:spacing w:before="60" w:after="60"/>
              <w:ind w:left="0"/>
              <w:contextualSpacing w:val="0"/>
              <w:jc w:val="right"/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  <w:t>0,00 €</w:t>
            </w:r>
          </w:p>
        </w:tc>
      </w:tr>
      <w:tr w:rsidR="00CA4FCF" w14:paraId="62A60E1B" w14:textId="77777777" w:rsidTr="00E87A2A">
        <w:tc>
          <w:tcPr>
            <w:tcW w:w="5519" w:type="dxa"/>
          </w:tcPr>
          <w:p w14:paraId="2F77C09E" w14:textId="77777777" w:rsidR="00CA4FCF" w:rsidRDefault="00CA4FCF" w:rsidP="00E87A2A">
            <w:pPr>
              <w:pStyle w:val="Prrafodelista"/>
              <w:spacing w:before="60" w:after="60"/>
              <w:ind w:left="0"/>
              <w:contextualSpacing w:val="0"/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  <w:t xml:space="preserve">Subvenciones públicas </w:t>
            </w:r>
            <w:r w:rsidRPr="00CA4FCF">
              <w:rPr>
                <w:rFonts w:ascii="Arial Narrow" w:eastAsia="Arial Narrow" w:hAnsi="Arial Narrow" w:cs="Arial Narrow"/>
                <w:color w:val="FF0000"/>
                <w:lang w:val="es-ES"/>
              </w:rPr>
              <w:t>(indicar AAPP)</w:t>
            </w:r>
          </w:p>
        </w:tc>
        <w:tc>
          <w:tcPr>
            <w:tcW w:w="1427" w:type="dxa"/>
          </w:tcPr>
          <w:p w14:paraId="20253E19" w14:textId="77777777" w:rsidR="00CA4FCF" w:rsidRPr="00536351" w:rsidRDefault="00CA4FCF" w:rsidP="00E87A2A">
            <w:pPr>
              <w:pStyle w:val="Prrafodelista"/>
              <w:spacing w:before="60" w:after="60"/>
              <w:ind w:left="0"/>
              <w:contextualSpacing w:val="0"/>
              <w:jc w:val="center"/>
              <w:rPr>
                <w:rFonts w:ascii="Arial Narrow" w:eastAsia="Arial Narrow" w:hAnsi="Arial Narrow" w:cs="Arial Narrow"/>
                <w:color w:val="FF0000"/>
                <w:lang w:val="es-ES"/>
              </w:rPr>
            </w:pPr>
            <w:r w:rsidRPr="00536351">
              <w:rPr>
                <w:rFonts w:ascii="Arial Narrow" w:eastAsia="Arial Narrow" w:hAnsi="Arial Narrow" w:cs="Arial Narrow"/>
                <w:color w:val="FF0000"/>
                <w:lang w:val="es-ES"/>
              </w:rPr>
              <w:t>(indicar estado)</w:t>
            </w:r>
          </w:p>
        </w:tc>
        <w:tc>
          <w:tcPr>
            <w:tcW w:w="1418" w:type="dxa"/>
          </w:tcPr>
          <w:p w14:paraId="4FCC109C" w14:textId="77777777" w:rsidR="00CA4FCF" w:rsidRDefault="00CA4FCF" w:rsidP="00E87A2A">
            <w:pPr>
              <w:pStyle w:val="Prrafodelista"/>
              <w:spacing w:before="60" w:after="60"/>
              <w:ind w:left="0"/>
              <w:contextualSpacing w:val="0"/>
              <w:jc w:val="right"/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  <w:t>0,00 €</w:t>
            </w:r>
          </w:p>
        </w:tc>
      </w:tr>
      <w:tr w:rsidR="00CA4FCF" w14:paraId="1025FA5D" w14:textId="77777777" w:rsidTr="00E87A2A">
        <w:tc>
          <w:tcPr>
            <w:tcW w:w="5519" w:type="dxa"/>
          </w:tcPr>
          <w:p w14:paraId="17780F0F" w14:textId="77777777" w:rsidR="00CA4FCF" w:rsidRDefault="00CA4FCF" w:rsidP="00E87A2A">
            <w:pPr>
              <w:pStyle w:val="Prrafodelista"/>
              <w:spacing w:before="60" w:after="60"/>
              <w:ind w:left="0"/>
              <w:contextualSpacing w:val="0"/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  <w:t xml:space="preserve">Subvenciones privadas </w:t>
            </w:r>
            <w:r w:rsidRPr="00CA4FCF">
              <w:rPr>
                <w:rFonts w:ascii="Arial Narrow" w:eastAsia="Arial Narrow" w:hAnsi="Arial Narrow" w:cs="Arial Narrow"/>
                <w:color w:val="FF0000"/>
                <w:lang w:val="es-ES"/>
              </w:rPr>
              <w:t>(indicar entidad)</w:t>
            </w:r>
          </w:p>
        </w:tc>
        <w:tc>
          <w:tcPr>
            <w:tcW w:w="1427" w:type="dxa"/>
          </w:tcPr>
          <w:p w14:paraId="73E65F7A" w14:textId="77777777" w:rsidR="00CA4FCF" w:rsidRDefault="00CA4FCF" w:rsidP="00E87A2A">
            <w:pPr>
              <w:pStyle w:val="Prrafodelista"/>
              <w:spacing w:before="60" w:after="60"/>
              <w:ind w:left="0"/>
              <w:contextualSpacing w:val="0"/>
              <w:jc w:val="right"/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</w:pPr>
            <w:r w:rsidRPr="00536351">
              <w:rPr>
                <w:rFonts w:ascii="Arial Narrow" w:eastAsia="Arial Narrow" w:hAnsi="Arial Narrow" w:cs="Arial Narrow"/>
                <w:color w:val="FF0000"/>
                <w:lang w:val="es-ES"/>
              </w:rPr>
              <w:t>(indicar estado)</w:t>
            </w:r>
          </w:p>
        </w:tc>
        <w:tc>
          <w:tcPr>
            <w:tcW w:w="1418" w:type="dxa"/>
          </w:tcPr>
          <w:p w14:paraId="67E9D1E4" w14:textId="77777777" w:rsidR="00CA4FCF" w:rsidRDefault="00CA4FCF" w:rsidP="00E87A2A">
            <w:pPr>
              <w:pStyle w:val="Prrafodelista"/>
              <w:spacing w:before="60" w:after="60"/>
              <w:ind w:left="0"/>
              <w:contextualSpacing w:val="0"/>
              <w:jc w:val="right"/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  <w:t>0,00 €</w:t>
            </w:r>
          </w:p>
        </w:tc>
      </w:tr>
    </w:tbl>
    <w:p w14:paraId="3464BE14" w14:textId="600BFEF9" w:rsidR="00E95D0A" w:rsidRPr="00E95D0A" w:rsidRDefault="00E95D0A" w:rsidP="00E95D0A">
      <w:pPr>
        <w:pStyle w:val="Prrafodelista"/>
        <w:numPr>
          <w:ilvl w:val="0"/>
          <w:numId w:val="1"/>
        </w:numPr>
        <w:spacing w:before="120" w:after="120"/>
        <w:ind w:left="850" w:hanging="357"/>
        <w:contextualSpacing w:val="0"/>
        <w:jc w:val="both"/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Ejercicio económico 202</w:t>
      </w:r>
      <w:r w:rsidR="002F3AA5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7</w:t>
      </w:r>
      <w:r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 xml:space="preserve">: </w:t>
      </w:r>
    </w:p>
    <w:tbl>
      <w:tblPr>
        <w:tblStyle w:val="Tablaconcuadrcula"/>
        <w:tblW w:w="0" w:type="auto"/>
        <w:tblInd w:w="562" w:type="dxa"/>
        <w:tblLook w:val="04A0" w:firstRow="1" w:lastRow="0" w:firstColumn="1" w:lastColumn="0" w:noHBand="0" w:noVBand="1"/>
      </w:tblPr>
      <w:tblGrid>
        <w:gridCol w:w="5519"/>
        <w:gridCol w:w="1427"/>
        <w:gridCol w:w="1418"/>
      </w:tblGrid>
      <w:tr w:rsidR="00CA4FCF" w14:paraId="142796CD" w14:textId="77777777" w:rsidTr="00E87A2A">
        <w:tc>
          <w:tcPr>
            <w:tcW w:w="6946" w:type="dxa"/>
            <w:gridSpan w:val="2"/>
          </w:tcPr>
          <w:p w14:paraId="716AC327" w14:textId="77777777" w:rsidR="00CA4FCF" w:rsidRDefault="00CA4FCF" w:rsidP="00E87A2A">
            <w:pPr>
              <w:pStyle w:val="Prrafodelista"/>
              <w:spacing w:before="60" w:after="60"/>
              <w:ind w:left="0"/>
              <w:contextualSpacing w:val="0"/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  <w:t xml:space="preserve">Recursos propios </w:t>
            </w:r>
            <w:r w:rsidRPr="00C20D26">
              <w:rPr>
                <w:rFonts w:ascii="Arial Narrow" w:eastAsia="Arial Narrow" w:hAnsi="Arial Narrow" w:cs="Arial Narrow"/>
                <w:color w:val="FF0000"/>
                <w:lang w:val="es-ES"/>
              </w:rPr>
              <w:t>(indicar si son ingresos de libre disposición o fondos propios)</w:t>
            </w:r>
          </w:p>
        </w:tc>
        <w:tc>
          <w:tcPr>
            <w:tcW w:w="1418" w:type="dxa"/>
          </w:tcPr>
          <w:p w14:paraId="27CD905A" w14:textId="77777777" w:rsidR="00CA4FCF" w:rsidRDefault="00CA4FCF" w:rsidP="00E87A2A">
            <w:pPr>
              <w:pStyle w:val="Prrafodelista"/>
              <w:spacing w:before="60" w:after="60"/>
              <w:ind w:left="0"/>
              <w:contextualSpacing w:val="0"/>
              <w:jc w:val="right"/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  <w:t>0,00 €</w:t>
            </w:r>
          </w:p>
        </w:tc>
      </w:tr>
      <w:tr w:rsidR="00CA4FCF" w14:paraId="0663B80F" w14:textId="77777777" w:rsidTr="00E87A2A">
        <w:tc>
          <w:tcPr>
            <w:tcW w:w="5519" w:type="dxa"/>
          </w:tcPr>
          <w:p w14:paraId="4DD10299" w14:textId="77777777" w:rsidR="00CA4FCF" w:rsidRDefault="00CA4FCF" w:rsidP="00E87A2A">
            <w:pPr>
              <w:pStyle w:val="Prrafodelista"/>
              <w:spacing w:before="60" w:after="60"/>
              <w:ind w:left="0"/>
              <w:contextualSpacing w:val="0"/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  <w:t xml:space="preserve">Subvenciones públicas </w:t>
            </w:r>
            <w:r w:rsidRPr="00CA4FCF">
              <w:rPr>
                <w:rFonts w:ascii="Arial Narrow" w:eastAsia="Arial Narrow" w:hAnsi="Arial Narrow" w:cs="Arial Narrow"/>
                <w:color w:val="FF0000"/>
                <w:lang w:val="es-ES"/>
              </w:rPr>
              <w:t>(indicar AAPP)</w:t>
            </w:r>
          </w:p>
        </w:tc>
        <w:tc>
          <w:tcPr>
            <w:tcW w:w="1427" w:type="dxa"/>
          </w:tcPr>
          <w:p w14:paraId="665D9666" w14:textId="77777777" w:rsidR="00CA4FCF" w:rsidRPr="00536351" w:rsidRDefault="00CA4FCF" w:rsidP="00E87A2A">
            <w:pPr>
              <w:pStyle w:val="Prrafodelista"/>
              <w:spacing w:before="60" w:after="60"/>
              <w:ind w:left="0"/>
              <w:contextualSpacing w:val="0"/>
              <w:jc w:val="center"/>
              <w:rPr>
                <w:rFonts w:ascii="Arial Narrow" w:eastAsia="Arial Narrow" w:hAnsi="Arial Narrow" w:cs="Arial Narrow"/>
                <w:color w:val="FF0000"/>
                <w:lang w:val="es-ES"/>
              </w:rPr>
            </w:pPr>
            <w:r w:rsidRPr="00536351">
              <w:rPr>
                <w:rFonts w:ascii="Arial Narrow" w:eastAsia="Arial Narrow" w:hAnsi="Arial Narrow" w:cs="Arial Narrow"/>
                <w:color w:val="FF0000"/>
                <w:lang w:val="es-ES"/>
              </w:rPr>
              <w:t>(indicar estado)</w:t>
            </w:r>
          </w:p>
        </w:tc>
        <w:tc>
          <w:tcPr>
            <w:tcW w:w="1418" w:type="dxa"/>
          </w:tcPr>
          <w:p w14:paraId="2F5FB9B2" w14:textId="77777777" w:rsidR="00CA4FCF" w:rsidRDefault="00CA4FCF" w:rsidP="00E87A2A">
            <w:pPr>
              <w:pStyle w:val="Prrafodelista"/>
              <w:spacing w:before="60" w:after="60"/>
              <w:ind w:left="0"/>
              <w:contextualSpacing w:val="0"/>
              <w:jc w:val="right"/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  <w:t>0,00 €</w:t>
            </w:r>
          </w:p>
        </w:tc>
      </w:tr>
      <w:tr w:rsidR="00CA4FCF" w14:paraId="0FEA970B" w14:textId="77777777" w:rsidTr="00E87A2A">
        <w:tc>
          <w:tcPr>
            <w:tcW w:w="5519" w:type="dxa"/>
          </w:tcPr>
          <w:p w14:paraId="3A98DB7C" w14:textId="77777777" w:rsidR="00CA4FCF" w:rsidRDefault="00CA4FCF" w:rsidP="00E87A2A">
            <w:pPr>
              <w:pStyle w:val="Prrafodelista"/>
              <w:spacing w:before="60" w:after="60"/>
              <w:ind w:left="0"/>
              <w:contextualSpacing w:val="0"/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  <w:t xml:space="preserve">Subvenciones privadas </w:t>
            </w:r>
            <w:r w:rsidRPr="00CA4FCF">
              <w:rPr>
                <w:rFonts w:ascii="Arial Narrow" w:eastAsia="Arial Narrow" w:hAnsi="Arial Narrow" w:cs="Arial Narrow"/>
                <w:color w:val="FF0000"/>
                <w:lang w:val="es-ES"/>
              </w:rPr>
              <w:t>(indicar entidad)</w:t>
            </w:r>
          </w:p>
        </w:tc>
        <w:tc>
          <w:tcPr>
            <w:tcW w:w="1427" w:type="dxa"/>
          </w:tcPr>
          <w:p w14:paraId="1528FB31" w14:textId="77777777" w:rsidR="00CA4FCF" w:rsidRDefault="00CA4FCF" w:rsidP="00E87A2A">
            <w:pPr>
              <w:pStyle w:val="Prrafodelista"/>
              <w:spacing w:before="60" w:after="60"/>
              <w:ind w:left="0"/>
              <w:contextualSpacing w:val="0"/>
              <w:jc w:val="right"/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</w:pPr>
            <w:r w:rsidRPr="00536351">
              <w:rPr>
                <w:rFonts w:ascii="Arial Narrow" w:eastAsia="Arial Narrow" w:hAnsi="Arial Narrow" w:cs="Arial Narrow"/>
                <w:color w:val="FF0000"/>
                <w:lang w:val="es-ES"/>
              </w:rPr>
              <w:t>(indicar estado)</w:t>
            </w:r>
          </w:p>
        </w:tc>
        <w:tc>
          <w:tcPr>
            <w:tcW w:w="1418" w:type="dxa"/>
          </w:tcPr>
          <w:p w14:paraId="603943CA" w14:textId="77777777" w:rsidR="00CA4FCF" w:rsidRDefault="00CA4FCF" w:rsidP="00E87A2A">
            <w:pPr>
              <w:pStyle w:val="Prrafodelista"/>
              <w:spacing w:before="60" w:after="60"/>
              <w:ind w:left="0"/>
              <w:contextualSpacing w:val="0"/>
              <w:jc w:val="right"/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  <w:t>0,00 €</w:t>
            </w:r>
          </w:p>
        </w:tc>
      </w:tr>
    </w:tbl>
    <w:p w14:paraId="12455C4B" w14:textId="77777777" w:rsidR="007C72A0" w:rsidRDefault="007C72A0" w:rsidP="007C72A0">
      <w:pPr>
        <w:spacing w:before="120" w:after="120"/>
        <w:jc w:val="both"/>
        <w:rPr>
          <w:rFonts w:ascii="Arial Narrow" w:hAnsi="Arial Narrow"/>
          <w:sz w:val="22"/>
          <w:szCs w:val="22"/>
          <w:lang w:val="es-ES"/>
        </w:rPr>
      </w:pPr>
    </w:p>
    <w:p w14:paraId="71928C98" w14:textId="6CB7DA2F" w:rsidR="007C72A0" w:rsidRDefault="007C72A0" w:rsidP="007C72A0">
      <w:pPr>
        <w:spacing w:before="33" w:line="240" w:lineRule="exact"/>
        <w:ind w:left="4020"/>
        <w:rPr>
          <w:rFonts w:ascii="Arial Narrow" w:eastAsia="Arial Narrow" w:hAnsi="Arial Narrow" w:cs="Arial Narrow"/>
          <w:position w:val="-1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position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position w:val="-1"/>
          <w:sz w:val="22"/>
          <w:szCs w:val="22"/>
        </w:rPr>
        <w:t xml:space="preserve">n </w:t>
      </w:r>
      <w:r w:rsidR="00A101F6">
        <w:rPr>
          <w:rFonts w:ascii="Arial Narrow" w:eastAsia="Arial Narrow" w:hAnsi="Arial Narrow" w:cs="Arial Narrow"/>
          <w:position w:val="-1"/>
          <w:sz w:val="22"/>
          <w:szCs w:val="22"/>
        </w:rPr>
        <w:t xml:space="preserve">             </w:t>
      </w:r>
      <w:r>
        <w:rPr>
          <w:rFonts w:ascii="Arial Narrow" w:eastAsia="Arial Narrow" w:hAnsi="Arial Narrow" w:cs="Arial Narrow"/>
          <w:spacing w:val="22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position w:val="-1"/>
          <w:sz w:val="22"/>
          <w:szCs w:val="22"/>
        </w:rPr>
        <w:t xml:space="preserve">, </w:t>
      </w:r>
      <w:r w:rsidR="00A101F6">
        <w:rPr>
          <w:rFonts w:ascii="Arial Narrow" w:eastAsia="Arial Narrow" w:hAnsi="Arial Narrow" w:cs="Arial Narrow"/>
          <w:position w:val="-1"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position w:val="-1"/>
          <w:sz w:val="22"/>
          <w:szCs w:val="22"/>
        </w:rPr>
        <w:t xml:space="preserve">                       </w:t>
      </w:r>
      <w:r>
        <w:rPr>
          <w:rFonts w:ascii="Arial Narrow" w:eastAsia="Arial Narrow" w:hAnsi="Arial Narrow" w:cs="Arial Narrow"/>
          <w:spacing w:val="12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position w:val="-1"/>
          <w:sz w:val="22"/>
          <w:szCs w:val="22"/>
        </w:rPr>
        <w:t xml:space="preserve">de                        </w:t>
      </w:r>
      <w:r>
        <w:rPr>
          <w:rFonts w:ascii="Arial Narrow" w:eastAsia="Arial Narrow" w:hAnsi="Arial Narrow" w:cs="Arial Narrow"/>
          <w:spacing w:val="4"/>
          <w:position w:val="-1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position w:val="-1"/>
          <w:sz w:val="22"/>
          <w:szCs w:val="22"/>
        </w:rPr>
        <w:t>de</w:t>
      </w:r>
      <w:proofErr w:type="spellEnd"/>
      <w:r>
        <w:rPr>
          <w:rFonts w:ascii="Arial Narrow" w:eastAsia="Arial Narrow" w:hAnsi="Arial Narrow" w:cs="Arial Narrow"/>
          <w:position w:val="-1"/>
          <w:sz w:val="22"/>
          <w:szCs w:val="22"/>
        </w:rPr>
        <w:t xml:space="preserve"> 202</w:t>
      </w:r>
      <w:r w:rsidR="00C779C3">
        <w:rPr>
          <w:rFonts w:ascii="Arial Narrow" w:eastAsia="Arial Narrow" w:hAnsi="Arial Narrow" w:cs="Arial Narrow"/>
          <w:position w:val="-1"/>
          <w:sz w:val="22"/>
          <w:szCs w:val="22"/>
        </w:rPr>
        <w:t>4</w:t>
      </w:r>
    </w:p>
    <w:p w14:paraId="54A885B7" w14:textId="5BD44E32" w:rsidR="007C72A0" w:rsidRDefault="007C72A0" w:rsidP="007C72A0">
      <w:pPr>
        <w:spacing w:before="33" w:line="240" w:lineRule="exact"/>
        <w:ind w:left="4020"/>
        <w:rPr>
          <w:rFonts w:ascii="Arial Narrow" w:eastAsia="Arial Narrow" w:hAnsi="Arial Narrow" w:cs="Arial Narrow"/>
          <w:position w:val="-1"/>
          <w:sz w:val="22"/>
          <w:szCs w:val="22"/>
        </w:rPr>
      </w:pPr>
    </w:p>
    <w:tbl>
      <w:tblPr>
        <w:tblStyle w:val="Tablaconcuadrcula"/>
        <w:tblW w:w="0" w:type="auto"/>
        <w:tblInd w:w="4020" w:type="dxa"/>
        <w:tblLook w:val="04A0" w:firstRow="1" w:lastRow="0" w:firstColumn="1" w:lastColumn="0" w:noHBand="0" w:noVBand="1"/>
      </w:tblPr>
      <w:tblGrid>
        <w:gridCol w:w="5154"/>
      </w:tblGrid>
      <w:tr w:rsidR="007C72A0" w14:paraId="2665E139" w14:textId="77777777" w:rsidTr="007C72A0">
        <w:tc>
          <w:tcPr>
            <w:tcW w:w="9174" w:type="dxa"/>
          </w:tcPr>
          <w:p w14:paraId="58478725" w14:textId="77777777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  <w:p w14:paraId="06F984E8" w14:textId="77777777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  <w:p w14:paraId="3171FA0A" w14:textId="77777777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  <w:p w14:paraId="0E9D7281" w14:textId="77777777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  <w:p w14:paraId="7B08CD09" w14:textId="77777777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  <w:p w14:paraId="53C0CC2E" w14:textId="493E6DD8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</w:tc>
      </w:tr>
    </w:tbl>
    <w:p w14:paraId="59A473A9" w14:textId="1A143E05" w:rsidR="007C72A0" w:rsidRPr="007C72A0" w:rsidRDefault="007C72A0" w:rsidP="007C72A0">
      <w:pPr>
        <w:spacing w:before="120" w:after="120"/>
        <w:ind w:left="4020"/>
        <w:rPr>
          <w:rFonts w:ascii="Arial Narrow" w:eastAsia="Arial Narrow" w:hAnsi="Arial Narrow" w:cs="Arial Narrow"/>
          <w:position w:val="-1"/>
          <w:sz w:val="22"/>
          <w:szCs w:val="22"/>
        </w:rPr>
      </w:pPr>
      <w:proofErr w:type="spellStart"/>
      <w:r>
        <w:rPr>
          <w:rFonts w:ascii="Arial Narrow" w:eastAsia="Arial Narrow" w:hAnsi="Arial Narrow" w:cs="Arial Narrow"/>
          <w:position w:val="-1"/>
          <w:sz w:val="22"/>
          <w:szCs w:val="22"/>
        </w:rPr>
        <w:t>Firmado</w:t>
      </w:r>
      <w:proofErr w:type="spellEnd"/>
      <w:r w:rsidR="00326948">
        <w:rPr>
          <w:rFonts w:ascii="Arial Narrow" w:eastAsia="Arial Narrow" w:hAnsi="Arial Narrow" w:cs="Arial Narrow"/>
          <w:position w:val="-1"/>
          <w:sz w:val="22"/>
          <w:szCs w:val="22"/>
        </w:rPr>
        <w:t>:</w:t>
      </w:r>
    </w:p>
    <w:sectPr w:rsidR="007C72A0" w:rsidRPr="007C72A0" w:rsidSect="00A101F6">
      <w:headerReference w:type="default" r:id="rId11"/>
      <w:footerReference w:type="default" r:id="rId12"/>
      <w:pgSz w:w="11906" w:h="16838"/>
      <w:pgMar w:top="1418" w:right="1304" w:bottom="1418" w:left="1418" w:header="45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E1EA0" w14:textId="77777777" w:rsidR="003465DA" w:rsidRDefault="003465DA" w:rsidP="007C72A0">
      <w:r>
        <w:separator/>
      </w:r>
    </w:p>
  </w:endnote>
  <w:endnote w:type="continuationSeparator" w:id="0">
    <w:p w14:paraId="661601F5" w14:textId="77777777" w:rsidR="003465DA" w:rsidRDefault="003465DA" w:rsidP="007C7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920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47"/>
      <w:gridCol w:w="560"/>
    </w:tblGrid>
    <w:tr w:rsidR="00A101F6" w:rsidRPr="00B20C6C" w14:paraId="184A483A" w14:textId="77777777" w:rsidTr="00615252">
      <w:trPr>
        <w:trHeight w:val="426"/>
      </w:trPr>
      <w:tc>
        <w:tcPr>
          <w:tcW w:w="8647" w:type="dxa"/>
          <w:tcBorders>
            <w:right w:val="single" w:sz="18" w:space="0" w:color="4472C4" w:themeColor="accent1"/>
          </w:tcBorders>
          <w:vAlign w:val="center"/>
        </w:tcPr>
        <w:p w14:paraId="0664A2B6" w14:textId="332F7C38" w:rsidR="00A101F6" w:rsidRPr="00627143" w:rsidRDefault="00A101F6" w:rsidP="00A101F6">
          <w:pPr>
            <w:jc w:val="right"/>
            <w:rPr>
              <w:rFonts w:ascii="Arial Narrow" w:hAnsi="Arial Narrow"/>
              <w:i/>
              <w:color w:val="7F7F7F" w:themeColor="text1" w:themeTint="80"/>
              <w:lang w:val="es-ES"/>
            </w:rPr>
          </w:pPr>
          <w:r w:rsidRPr="00B20C6C">
            <w:rPr>
              <w:rFonts w:ascii="Arial Narrow" w:hAnsi="Arial Narrow"/>
              <w:color w:val="222A35" w:themeColor="text2" w:themeShade="80"/>
              <w:lang w:val="es-ES"/>
            </w:rPr>
            <w:t>CEPES. Convocatoria de subvenciones 202</w:t>
          </w:r>
          <w:r w:rsidR="00447761">
            <w:rPr>
              <w:rFonts w:ascii="Arial Narrow" w:hAnsi="Arial Narrow"/>
              <w:color w:val="222A35" w:themeColor="text2" w:themeShade="80"/>
              <w:lang w:val="es-ES"/>
            </w:rPr>
            <w:t>4</w:t>
          </w:r>
          <w:r w:rsidRPr="00B20C6C">
            <w:rPr>
              <w:rFonts w:ascii="Arial Narrow" w:hAnsi="Arial Narrow"/>
              <w:color w:val="222A35" w:themeColor="text2" w:themeShade="80"/>
              <w:lang w:val="es-ES"/>
            </w:rPr>
            <w:t xml:space="preserve">. </w:t>
          </w:r>
          <w:r w:rsidR="00D75E81">
            <w:rPr>
              <w:rFonts w:ascii="Arial Narrow" w:hAnsi="Arial Narrow"/>
              <w:color w:val="222A35" w:themeColor="text2" w:themeShade="80"/>
              <w:lang w:val="es-ES"/>
            </w:rPr>
            <w:t xml:space="preserve">Itinerarios </w:t>
          </w:r>
          <w:r w:rsidR="00627143">
            <w:rPr>
              <w:rFonts w:ascii="Arial Narrow" w:hAnsi="Arial Narrow"/>
              <w:color w:val="222A35" w:themeColor="text2" w:themeShade="80"/>
              <w:lang w:val="es-ES"/>
            </w:rPr>
            <w:t>para la inclusión social</w:t>
          </w:r>
          <w:r w:rsidR="00F951FA">
            <w:rPr>
              <w:rFonts w:ascii="Arial Narrow" w:hAnsi="Arial Narrow"/>
              <w:color w:val="222A35" w:themeColor="text2" w:themeShade="80"/>
              <w:lang w:val="es-ES"/>
            </w:rPr>
            <w:t>. EFESO</w:t>
          </w:r>
          <w:r w:rsidRPr="00B20C6C">
            <w:rPr>
              <w:rFonts w:ascii="Arial Narrow" w:hAnsi="Arial Narrow"/>
              <w:color w:val="222A35" w:themeColor="text2" w:themeShade="80"/>
              <w:lang w:val="es-ES"/>
            </w:rPr>
            <w:t xml:space="preserve">. </w:t>
          </w:r>
          <w:r w:rsidRPr="00627143">
            <w:rPr>
              <w:rFonts w:ascii="Arial Narrow" w:hAnsi="Arial Narrow"/>
              <w:color w:val="222A35" w:themeColor="text2" w:themeShade="80"/>
              <w:lang w:val="es-ES"/>
            </w:rPr>
            <w:t>Modelo B</w:t>
          </w:r>
          <w:r w:rsidR="00F951FA" w:rsidRPr="00627143">
            <w:rPr>
              <w:rFonts w:ascii="Arial Narrow" w:hAnsi="Arial Narrow"/>
              <w:color w:val="222A35" w:themeColor="text2" w:themeShade="80"/>
              <w:lang w:val="es-ES"/>
            </w:rPr>
            <w:t>3</w:t>
          </w:r>
          <w:r w:rsidRPr="00627143">
            <w:rPr>
              <w:rFonts w:ascii="Arial Narrow" w:hAnsi="Arial Narrow"/>
              <w:color w:val="222A35" w:themeColor="text2" w:themeShade="80"/>
              <w:lang w:val="es-ES"/>
            </w:rPr>
            <w:t xml:space="preserve">   </w:t>
          </w:r>
        </w:p>
      </w:tc>
      <w:tc>
        <w:tcPr>
          <w:tcW w:w="560" w:type="dxa"/>
          <w:tcBorders>
            <w:left w:val="single" w:sz="18" w:space="0" w:color="4472C4" w:themeColor="accent1"/>
          </w:tcBorders>
          <w:vAlign w:val="center"/>
        </w:tcPr>
        <w:p w14:paraId="5DC2E14E" w14:textId="77777777" w:rsidR="00A101F6" w:rsidRPr="00B20C6C" w:rsidRDefault="00A101F6" w:rsidP="00A101F6">
          <w:pPr>
            <w:ind w:right="-66"/>
            <w:jc w:val="center"/>
            <w:rPr>
              <w:rFonts w:ascii="Candara Light" w:hAnsi="Candara Light"/>
              <w:b/>
              <w:i/>
              <w:color w:val="7F7F7F" w:themeColor="text1" w:themeTint="80"/>
            </w:rPr>
          </w:pPr>
          <w:r w:rsidRPr="00B20C6C">
            <w:rPr>
              <w:rStyle w:val="Nmerodepgina"/>
              <w:rFonts w:ascii="Candara Light" w:hAnsi="Candara Light"/>
              <w:b/>
            </w:rPr>
            <w:fldChar w:fldCharType="begin"/>
          </w:r>
          <w:r w:rsidRPr="00B20C6C">
            <w:rPr>
              <w:rStyle w:val="Nmerodepgina"/>
              <w:rFonts w:ascii="Candara Light" w:hAnsi="Candara Light"/>
              <w:b/>
            </w:rPr>
            <w:instrText xml:space="preserve"> PAGE </w:instrText>
          </w:r>
          <w:r w:rsidRPr="00B20C6C">
            <w:rPr>
              <w:rStyle w:val="Nmerodepgina"/>
              <w:rFonts w:ascii="Candara Light" w:hAnsi="Candara Light"/>
              <w:b/>
            </w:rPr>
            <w:fldChar w:fldCharType="separate"/>
          </w:r>
          <w:r w:rsidRPr="00B20C6C">
            <w:rPr>
              <w:rStyle w:val="Nmerodepgina"/>
              <w:rFonts w:ascii="Candara Light" w:hAnsi="Candara Light"/>
              <w:b/>
              <w:noProof/>
            </w:rPr>
            <w:t>19</w:t>
          </w:r>
          <w:r w:rsidRPr="00B20C6C">
            <w:rPr>
              <w:rStyle w:val="Nmerodepgina"/>
              <w:rFonts w:ascii="Candara Light" w:hAnsi="Candara Light"/>
              <w:b/>
            </w:rPr>
            <w:fldChar w:fldCharType="end"/>
          </w:r>
        </w:p>
      </w:tc>
    </w:tr>
  </w:tbl>
  <w:p w14:paraId="48ED648E" w14:textId="77777777" w:rsidR="00A101F6" w:rsidRDefault="00A101F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4A7875" w14:textId="77777777" w:rsidR="003465DA" w:rsidRDefault="003465DA" w:rsidP="007C72A0">
      <w:r>
        <w:separator/>
      </w:r>
    </w:p>
  </w:footnote>
  <w:footnote w:type="continuationSeparator" w:id="0">
    <w:p w14:paraId="777A7FB9" w14:textId="77777777" w:rsidR="003465DA" w:rsidRDefault="003465DA" w:rsidP="007C72A0">
      <w:r>
        <w:continuationSeparator/>
      </w:r>
    </w:p>
  </w:footnote>
  <w:footnote w:id="1">
    <w:p w14:paraId="5F777A06" w14:textId="65009A6B" w:rsidR="00D23CEF" w:rsidRPr="00E95D0A" w:rsidRDefault="00E95D0A">
      <w:pPr>
        <w:pStyle w:val="Textonotapie"/>
        <w:rPr>
          <w:rFonts w:ascii="Arial Narrow" w:hAnsi="Arial Narrow"/>
          <w:sz w:val="18"/>
          <w:szCs w:val="18"/>
          <w:lang w:val="es-ES"/>
        </w:rPr>
      </w:pPr>
      <w:r w:rsidRPr="00E95D0A">
        <w:rPr>
          <w:rStyle w:val="Refdenotaalpie"/>
          <w:rFonts w:ascii="Arial Narrow" w:hAnsi="Arial Narrow"/>
          <w:sz w:val="18"/>
          <w:szCs w:val="18"/>
        </w:rPr>
        <w:footnoteRef/>
      </w:r>
      <w:r w:rsidRPr="00E95D0A">
        <w:rPr>
          <w:rFonts w:ascii="Arial Narrow" w:hAnsi="Arial Narrow"/>
          <w:sz w:val="18"/>
          <w:szCs w:val="18"/>
          <w:lang w:val="es-ES"/>
        </w:rPr>
        <w:t xml:space="preserve"> Los importes están calculados en b</w:t>
      </w:r>
      <w:r>
        <w:rPr>
          <w:rFonts w:ascii="Arial Narrow" w:hAnsi="Arial Narrow"/>
          <w:sz w:val="18"/>
          <w:szCs w:val="18"/>
          <w:lang w:val="es-ES"/>
        </w:rPr>
        <w:t>ase a la estimación de la distribución anual del presupuesto presentado y pueden sufrir variaciones a lo largo de la ejecución del proyecto</w:t>
      </w:r>
      <w:r w:rsidR="00D23CEF">
        <w:rPr>
          <w:rFonts w:ascii="Arial Narrow" w:hAnsi="Arial Narrow"/>
          <w:sz w:val="18"/>
          <w:szCs w:val="18"/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05"/>
      <w:gridCol w:w="3274"/>
      <w:gridCol w:w="2805"/>
    </w:tblGrid>
    <w:tr w:rsidR="007C72A0" w14:paraId="0A52AAE8" w14:textId="77777777" w:rsidTr="00447761">
      <w:tc>
        <w:tcPr>
          <w:tcW w:w="3105" w:type="dxa"/>
        </w:tcPr>
        <w:p w14:paraId="761035F0" w14:textId="77777777" w:rsidR="007C72A0" w:rsidRDefault="007C72A0" w:rsidP="007C72A0">
          <w:pPr>
            <w:pStyle w:val="Encabezado"/>
          </w:pPr>
          <w:r>
            <w:rPr>
              <w:noProof/>
              <w:sz w:val="8"/>
            </w:rPr>
            <w:drawing>
              <wp:inline distT="0" distB="0" distL="0" distR="0" wp14:anchorId="20733411" wp14:editId="7EA122F9">
                <wp:extent cx="1267200" cy="64800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2006-LogoFSE-CEPES_def-04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7200" cy="64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74" w:type="dxa"/>
        </w:tcPr>
        <w:p w14:paraId="66F231DE" w14:textId="18DD39D4" w:rsidR="007C72A0" w:rsidRDefault="00447761" w:rsidP="007C72A0">
          <w:pPr>
            <w:pStyle w:val="Encabezado"/>
          </w:pPr>
          <w:r w:rsidRPr="004156DB">
            <w:rPr>
              <w:noProof/>
              <w:sz w:val="4"/>
              <w:szCs w:val="18"/>
            </w:rPr>
            <w:drawing>
              <wp:anchor distT="0" distB="0" distL="114300" distR="114300" simplePos="0" relativeHeight="251659264" behindDoc="0" locked="0" layoutInCell="1" allowOverlap="1" wp14:anchorId="06C7B082" wp14:editId="70590F39">
                <wp:simplePos x="0" y="0"/>
                <wp:positionH relativeFrom="margin">
                  <wp:posOffset>1145319</wp:posOffset>
                </wp:positionH>
                <wp:positionV relativeFrom="topMargin">
                  <wp:posOffset>166067</wp:posOffset>
                </wp:positionV>
                <wp:extent cx="788035" cy="367030"/>
                <wp:effectExtent l="0" t="0" r="0" b="0"/>
                <wp:wrapSquare wrapText="bothSides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CepesGrande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8035" cy="367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805" w:type="dxa"/>
          <w:vAlign w:val="center"/>
        </w:tcPr>
        <w:p w14:paraId="74701140" w14:textId="225B2599" w:rsidR="007C72A0" w:rsidRDefault="00CD1E5C" w:rsidP="007C72A0">
          <w:pPr>
            <w:pStyle w:val="Encabezado"/>
          </w:pPr>
          <w:r w:rsidRPr="004156DB">
            <w:rPr>
              <w:sz w:val="18"/>
              <w:szCs w:val="18"/>
            </w:rPr>
            <w:t xml:space="preserve">  </w:t>
          </w:r>
          <w:r w:rsidR="00447761">
            <w:rPr>
              <w:noProof/>
            </w:rPr>
            <w:drawing>
              <wp:inline distT="0" distB="0" distL="0" distR="0" wp14:anchorId="1DBE21CC" wp14:editId="4EDF9C26">
                <wp:extent cx="1519200" cy="367200"/>
                <wp:effectExtent l="0" t="0" r="0" b="0"/>
                <wp:docPr id="190497049" name="Imagen 1" descr="Text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0497049" name="Imagen 1" descr="Texto&#10;&#10;Descripción generada automáticamente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19200" cy="36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1BA6ABE" w14:textId="05572EE0" w:rsidR="007C72A0" w:rsidRDefault="007C72A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10657"/>
    <w:multiLevelType w:val="hybridMultilevel"/>
    <w:tmpl w:val="D152AEE8"/>
    <w:lvl w:ilvl="0" w:tplc="0C0A0019">
      <w:start w:val="1"/>
      <w:numFmt w:val="lowerLetter"/>
      <w:lvlText w:val="%1."/>
      <w:lvlJc w:val="left"/>
      <w:pPr>
        <w:ind w:left="856" w:hanging="360"/>
      </w:pPr>
    </w:lvl>
    <w:lvl w:ilvl="1" w:tplc="0C0A0019" w:tentative="1">
      <w:start w:val="1"/>
      <w:numFmt w:val="lowerLetter"/>
      <w:lvlText w:val="%2."/>
      <w:lvlJc w:val="left"/>
      <w:pPr>
        <w:ind w:left="1576" w:hanging="360"/>
      </w:pPr>
    </w:lvl>
    <w:lvl w:ilvl="2" w:tplc="0C0A001B" w:tentative="1">
      <w:start w:val="1"/>
      <w:numFmt w:val="lowerRoman"/>
      <w:lvlText w:val="%3."/>
      <w:lvlJc w:val="right"/>
      <w:pPr>
        <w:ind w:left="2296" w:hanging="180"/>
      </w:pPr>
    </w:lvl>
    <w:lvl w:ilvl="3" w:tplc="0C0A000F" w:tentative="1">
      <w:start w:val="1"/>
      <w:numFmt w:val="decimal"/>
      <w:lvlText w:val="%4."/>
      <w:lvlJc w:val="left"/>
      <w:pPr>
        <w:ind w:left="3016" w:hanging="360"/>
      </w:pPr>
    </w:lvl>
    <w:lvl w:ilvl="4" w:tplc="0C0A0019" w:tentative="1">
      <w:start w:val="1"/>
      <w:numFmt w:val="lowerLetter"/>
      <w:lvlText w:val="%5."/>
      <w:lvlJc w:val="left"/>
      <w:pPr>
        <w:ind w:left="3736" w:hanging="360"/>
      </w:pPr>
    </w:lvl>
    <w:lvl w:ilvl="5" w:tplc="0C0A001B" w:tentative="1">
      <w:start w:val="1"/>
      <w:numFmt w:val="lowerRoman"/>
      <w:lvlText w:val="%6."/>
      <w:lvlJc w:val="right"/>
      <w:pPr>
        <w:ind w:left="4456" w:hanging="180"/>
      </w:pPr>
    </w:lvl>
    <w:lvl w:ilvl="6" w:tplc="0C0A000F" w:tentative="1">
      <w:start w:val="1"/>
      <w:numFmt w:val="decimal"/>
      <w:lvlText w:val="%7."/>
      <w:lvlJc w:val="left"/>
      <w:pPr>
        <w:ind w:left="5176" w:hanging="360"/>
      </w:pPr>
    </w:lvl>
    <w:lvl w:ilvl="7" w:tplc="0C0A0019" w:tentative="1">
      <w:start w:val="1"/>
      <w:numFmt w:val="lowerLetter"/>
      <w:lvlText w:val="%8."/>
      <w:lvlJc w:val="left"/>
      <w:pPr>
        <w:ind w:left="5896" w:hanging="360"/>
      </w:pPr>
    </w:lvl>
    <w:lvl w:ilvl="8" w:tplc="0C0A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1" w15:restartNumberingAfterBreak="0">
    <w:nsid w:val="441A4B32"/>
    <w:multiLevelType w:val="hybridMultilevel"/>
    <w:tmpl w:val="43162A3A"/>
    <w:lvl w:ilvl="0" w:tplc="F08231DC">
      <w:start w:val="4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8311F7"/>
    <w:multiLevelType w:val="hybridMultilevel"/>
    <w:tmpl w:val="D152AEE8"/>
    <w:lvl w:ilvl="0" w:tplc="0C0A0019">
      <w:start w:val="1"/>
      <w:numFmt w:val="lowerLetter"/>
      <w:lvlText w:val="%1."/>
      <w:lvlJc w:val="left"/>
      <w:pPr>
        <w:ind w:left="856" w:hanging="360"/>
      </w:pPr>
    </w:lvl>
    <w:lvl w:ilvl="1" w:tplc="0C0A0019" w:tentative="1">
      <w:start w:val="1"/>
      <w:numFmt w:val="lowerLetter"/>
      <w:lvlText w:val="%2."/>
      <w:lvlJc w:val="left"/>
      <w:pPr>
        <w:ind w:left="1576" w:hanging="360"/>
      </w:pPr>
    </w:lvl>
    <w:lvl w:ilvl="2" w:tplc="0C0A001B" w:tentative="1">
      <w:start w:val="1"/>
      <w:numFmt w:val="lowerRoman"/>
      <w:lvlText w:val="%3."/>
      <w:lvlJc w:val="right"/>
      <w:pPr>
        <w:ind w:left="2296" w:hanging="180"/>
      </w:pPr>
    </w:lvl>
    <w:lvl w:ilvl="3" w:tplc="0C0A000F" w:tentative="1">
      <w:start w:val="1"/>
      <w:numFmt w:val="decimal"/>
      <w:lvlText w:val="%4."/>
      <w:lvlJc w:val="left"/>
      <w:pPr>
        <w:ind w:left="3016" w:hanging="360"/>
      </w:pPr>
    </w:lvl>
    <w:lvl w:ilvl="4" w:tplc="0C0A0019" w:tentative="1">
      <w:start w:val="1"/>
      <w:numFmt w:val="lowerLetter"/>
      <w:lvlText w:val="%5."/>
      <w:lvlJc w:val="left"/>
      <w:pPr>
        <w:ind w:left="3736" w:hanging="360"/>
      </w:pPr>
    </w:lvl>
    <w:lvl w:ilvl="5" w:tplc="0C0A001B" w:tentative="1">
      <w:start w:val="1"/>
      <w:numFmt w:val="lowerRoman"/>
      <w:lvlText w:val="%6."/>
      <w:lvlJc w:val="right"/>
      <w:pPr>
        <w:ind w:left="4456" w:hanging="180"/>
      </w:pPr>
    </w:lvl>
    <w:lvl w:ilvl="6" w:tplc="0C0A000F" w:tentative="1">
      <w:start w:val="1"/>
      <w:numFmt w:val="decimal"/>
      <w:lvlText w:val="%7."/>
      <w:lvlJc w:val="left"/>
      <w:pPr>
        <w:ind w:left="5176" w:hanging="360"/>
      </w:pPr>
    </w:lvl>
    <w:lvl w:ilvl="7" w:tplc="0C0A0019" w:tentative="1">
      <w:start w:val="1"/>
      <w:numFmt w:val="lowerLetter"/>
      <w:lvlText w:val="%8."/>
      <w:lvlJc w:val="left"/>
      <w:pPr>
        <w:ind w:left="5896" w:hanging="360"/>
      </w:pPr>
    </w:lvl>
    <w:lvl w:ilvl="8" w:tplc="0C0A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3" w15:restartNumberingAfterBreak="0">
    <w:nsid w:val="6D035C79"/>
    <w:multiLevelType w:val="hybridMultilevel"/>
    <w:tmpl w:val="D152AEE8"/>
    <w:lvl w:ilvl="0" w:tplc="0C0A0019">
      <w:start w:val="1"/>
      <w:numFmt w:val="lowerLetter"/>
      <w:lvlText w:val="%1."/>
      <w:lvlJc w:val="left"/>
      <w:pPr>
        <w:ind w:left="856" w:hanging="360"/>
      </w:pPr>
    </w:lvl>
    <w:lvl w:ilvl="1" w:tplc="0C0A0019" w:tentative="1">
      <w:start w:val="1"/>
      <w:numFmt w:val="lowerLetter"/>
      <w:lvlText w:val="%2."/>
      <w:lvlJc w:val="left"/>
      <w:pPr>
        <w:ind w:left="1576" w:hanging="360"/>
      </w:pPr>
    </w:lvl>
    <w:lvl w:ilvl="2" w:tplc="0C0A001B" w:tentative="1">
      <w:start w:val="1"/>
      <w:numFmt w:val="lowerRoman"/>
      <w:lvlText w:val="%3."/>
      <w:lvlJc w:val="right"/>
      <w:pPr>
        <w:ind w:left="2296" w:hanging="180"/>
      </w:pPr>
    </w:lvl>
    <w:lvl w:ilvl="3" w:tplc="0C0A000F" w:tentative="1">
      <w:start w:val="1"/>
      <w:numFmt w:val="decimal"/>
      <w:lvlText w:val="%4."/>
      <w:lvlJc w:val="left"/>
      <w:pPr>
        <w:ind w:left="3016" w:hanging="360"/>
      </w:pPr>
    </w:lvl>
    <w:lvl w:ilvl="4" w:tplc="0C0A0019" w:tentative="1">
      <w:start w:val="1"/>
      <w:numFmt w:val="lowerLetter"/>
      <w:lvlText w:val="%5."/>
      <w:lvlJc w:val="left"/>
      <w:pPr>
        <w:ind w:left="3736" w:hanging="360"/>
      </w:pPr>
    </w:lvl>
    <w:lvl w:ilvl="5" w:tplc="0C0A001B" w:tentative="1">
      <w:start w:val="1"/>
      <w:numFmt w:val="lowerRoman"/>
      <w:lvlText w:val="%6."/>
      <w:lvlJc w:val="right"/>
      <w:pPr>
        <w:ind w:left="4456" w:hanging="180"/>
      </w:pPr>
    </w:lvl>
    <w:lvl w:ilvl="6" w:tplc="0C0A000F" w:tentative="1">
      <w:start w:val="1"/>
      <w:numFmt w:val="decimal"/>
      <w:lvlText w:val="%7."/>
      <w:lvlJc w:val="left"/>
      <w:pPr>
        <w:ind w:left="5176" w:hanging="360"/>
      </w:pPr>
    </w:lvl>
    <w:lvl w:ilvl="7" w:tplc="0C0A0019" w:tentative="1">
      <w:start w:val="1"/>
      <w:numFmt w:val="lowerLetter"/>
      <w:lvlText w:val="%8."/>
      <w:lvlJc w:val="left"/>
      <w:pPr>
        <w:ind w:left="5896" w:hanging="360"/>
      </w:pPr>
    </w:lvl>
    <w:lvl w:ilvl="8" w:tplc="0C0A001B" w:tentative="1">
      <w:start w:val="1"/>
      <w:numFmt w:val="lowerRoman"/>
      <w:lvlText w:val="%9."/>
      <w:lvlJc w:val="right"/>
      <w:pPr>
        <w:ind w:left="6616" w:hanging="180"/>
      </w:pPr>
    </w:lvl>
  </w:abstractNum>
  <w:num w:numId="1" w16cid:durableId="1823154300">
    <w:abstractNumId w:val="3"/>
  </w:num>
  <w:num w:numId="2" w16cid:durableId="1678919018">
    <w:abstractNumId w:val="2"/>
  </w:num>
  <w:num w:numId="3" w16cid:durableId="1525513464">
    <w:abstractNumId w:val="1"/>
  </w:num>
  <w:num w:numId="4" w16cid:durableId="747045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2A0"/>
    <w:rsid w:val="000D26E7"/>
    <w:rsid w:val="002F3AA5"/>
    <w:rsid w:val="00320303"/>
    <w:rsid w:val="00326948"/>
    <w:rsid w:val="003465DA"/>
    <w:rsid w:val="003F2503"/>
    <w:rsid w:val="00406066"/>
    <w:rsid w:val="00415552"/>
    <w:rsid w:val="004156DB"/>
    <w:rsid w:val="00447761"/>
    <w:rsid w:val="004F4689"/>
    <w:rsid w:val="004F6BF2"/>
    <w:rsid w:val="00536351"/>
    <w:rsid w:val="0059513E"/>
    <w:rsid w:val="005A0544"/>
    <w:rsid w:val="0060148B"/>
    <w:rsid w:val="006053F1"/>
    <w:rsid w:val="00627143"/>
    <w:rsid w:val="00631A9F"/>
    <w:rsid w:val="00661693"/>
    <w:rsid w:val="0067479B"/>
    <w:rsid w:val="00780B03"/>
    <w:rsid w:val="007C72A0"/>
    <w:rsid w:val="0082782F"/>
    <w:rsid w:val="00853498"/>
    <w:rsid w:val="00896A44"/>
    <w:rsid w:val="008D05AC"/>
    <w:rsid w:val="009441A4"/>
    <w:rsid w:val="0098619B"/>
    <w:rsid w:val="009D5354"/>
    <w:rsid w:val="00A101F6"/>
    <w:rsid w:val="00A23230"/>
    <w:rsid w:val="00A92E56"/>
    <w:rsid w:val="00AE2858"/>
    <w:rsid w:val="00BA0FFC"/>
    <w:rsid w:val="00BF5E4D"/>
    <w:rsid w:val="00C20D26"/>
    <w:rsid w:val="00C24D75"/>
    <w:rsid w:val="00C34549"/>
    <w:rsid w:val="00C779C3"/>
    <w:rsid w:val="00CA4FCF"/>
    <w:rsid w:val="00CB072C"/>
    <w:rsid w:val="00CD1E5C"/>
    <w:rsid w:val="00D23CEF"/>
    <w:rsid w:val="00D34FFE"/>
    <w:rsid w:val="00D424B0"/>
    <w:rsid w:val="00D75E81"/>
    <w:rsid w:val="00D97B09"/>
    <w:rsid w:val="00DE4417"/>
    <w:rsid w:val="00E6208C"/>
    <w:rsid w:val="00E95D0A"/>
    <w:rsid w:val="00F951FA"/>
    <w:rsid w:val="00FA4E12"/>
    <w:rsid w:val="00FD48F2"/>
    <w:rsid w:val="00FF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79EE4"/>
  <w15:chartTrackingRefBased/>
  <w15:docId w15:val="{5D00F9C4-C83A-40D7-B8CB-BB59F3249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72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72A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7C72A0"/>
  </w:style>
  <w:style w:type="paragraph" w:styleId="Piedepgina">
    <w:name w:val="footer"/>
    <w:basedOn w:val="Normal"/>
    <w:link w:val="PiedepginaCar"/>
    <w:uiPriority w:val="99"/>
    <w:unhideWhenUsed/>
    <w:rsid w:val="007C72A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C72A0"/>
  </w:style>
  <w:style w:type="table" w:styleId="Tablaconcuadrcula">
    <w:name w:val="Table Grid"/>
    <w:basedOn w:val="Tablanormal"/>
    <w:uiPriority w:val="59"/>
    <w:rsid w:val="007C7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C72A0"/>
    <w:pPr>
      <w:ind w:left="720"/>
      <w:contextualSpacing/>
    </w:pPr>
  </w:style>
  <w:style w:type="character" w:styleId="Nmerodepgina">
    <w:name w:val="page number"/>
    <w:basedOn w:val="Fuentedeprrafopredeter"/>
    <w:uiPriority w:val="99"/>
    <w:semiHidden/>
    <w:unhideWhenUsed/>
    <w:rsid w:val="00A101F6"/>
  </w:style>
  <w:style w:type="paragraph" w:styleId="Textonotapie">
    <w:name w:val="footnote text"/>
    <w:basedOn w:val="Normal"/>
    <w:link w:val="TextonotapieCar"/>
    <w:uiPriority w:val="99"/>
    <w:semiHidden/>
    <w:unhideWhenUsed/>
    <w:rsid w:val="00E95D0A"/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95D0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E95D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0DA016BE7721C4ABBFC74C09D2296D8" ma:contentTypeVersion="15" ma:contentTypeDescription="Crear nuevo documento." ma:contentTypeScope="" ma:versionID="94856f131ea9dffa1d738ec6bd99b577">
  <xsd:schema xmlns:xsd="http://www.w3.org/2001/XMLSchema" xmlns:xs="http://www.w3.org/2001/XMLSchema" xmlns:p="http://schemas.microsoft.com/office/2006/metadata/properties" xmlns:ns2="e31bb026-e26f-47ab-a12c-2dd57638a87e" xmlns:ns3="f2ef0e86-0509-412f-96f6-64fe38427001" targetNamespace="http://schemas.microsoft.com/office/2006/metadata/properties" ma:root="true" ma:fieldsID="f1af25f34c636bf1be332870cec5b66b" ns2:_="" ns3:_="">
    <xsd:import namespace="e31bb026-e26f-47ab-a12c-2dd57638a87e"/>
    <xsd:import namespace="f2ef0e86-0509-412f-96f6-64fe384270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b026-e26f-47ab-a12c-2dd57638a8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37046586-b652-4afa-a51d-bed65c0e0a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f0e86-0509-412f-96f6-64fe3842700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524798e-f192-4c29-bc13-52fc532a52d0}" ma:internalName="TaxCatchAll" ma:showField="CatchAllData" ma:web="f2ef0e86-0509-412f-96f6-64fe384270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ef0e86-0509-412f-96f6-64fe38427001" xsi:nil="true"/>
    <lcf76f155ced4ddcb4097134ff3c332f xmlns="e31bb026-e26f-47ab-a12c-2dd57638a87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DFF885-60D7-4260-9D23-76F41CF34A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1bb026-e26f-47ab-a12c-2dd57638a87e"/>
    <ds:schemaRef ds:uri="f2ef0e86-0509-412f-96f6-64fe384270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0315C4-D742-4A3C-8733-F085449B48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05FFC8-B17C-4C22-8AF9-F8174D2B86B4}">
  <ds:schemaRefs>
    <ds:schemaRef ds:uri="http://schemas.microsoft.com/office/2006/metadata/properties"/>
    <ds:schemaRef ds:uri="http://schemas.microsoft.com/office/infopath/2007/PartnerControls"/>
    <ds:schemaRef ds:uri="f2ef0e86-0509-412f-96f6-64fe38427001"/>
    <ds:schemaRef ds:uri="e31bb026-e26f-47ab-a12c-2dd57638a87e"/>
  </ds:schemaRefs>
</ds:datastoreItem>
</file>

<file path=customXml/itemProps4.xml><?xml version="1.0" encoding="utf-8"?>
<ds:datastoreItem xmlns:ds="http://schemas.openxmlformats.org/officeDocument/2006/customXml" ds:itemID="{1F65F4BF-7681-451F-8C36-8CB125007C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256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Rueda</dc:creator>
  <cp:keywords/>
  <dc:description/>
  <cp:lastModifiedBy>Isabel  Rueda</cp:lastModifiedBy>
  <cp:revision>31</cp:revision>
  <dcterms:created xsi:type="dcterms:W3CDTF">2020-06-27T20:38:00Z</dcterms:created>
  <dcterms:modified xsi:type="dcterms:W3CDTF">2024-07-28T11:45:00Z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0x01010070DA016BE7721C4ABBFC74C09D2296D8</vt:lpwstr>
  </property>
</Properties>
</file>